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77B69" w:rsidRDefault="00B607AF">
      <w:r>
        <w:t>Position: GM – Luxury Residential Sales</w:t>
      </w:r>
    </w:p>
    <w:p w:rsidR="00B607AF" w:rsidRDefault="00B607AF">
      <w:r>
        <w:t>Experience: 15+ years</w:t>
      </w:r>
    </w:p>
    <w:p w:rsidR="00B607AF" w:rsidRDefault="00B607AF">
      <w:r>
        <w:t>CTC: Up to 40 LPA</w:t>
      </w:r>
    </w:p>
    <w:p w:rsidR="00B607AF" w:rsidRDefault="00B607AF">
      <w:r>
        <w:t xml:space="preserve">Location: </w:t>
      </w:r>
      <w:proofErr w:type="spellStart"/>
      <w:r>
        <w:t>Gurugram</w:t>
      </w:r>
      <w:proofErr w:type="spellEnd"/>
      <w:r>
        <w:t xml:space="preserve"> Sec-80</w:t>
      </w:r>
    </w:p>
    <w:p w:rsidR="00B607AF" w:rsidRDefault="00B607AF" w:rsidP="00B607AF">
      <w:pPr>
        <w:shd w:val="clear" w:color="auto" w:fill="FFFFFF"/>
        <w:spacing w:after="0" w:line="240" w:lineRule="auto"/>
        <w:textAlignment w:val="baseline"/>
        <w:rPr>
          <w:rFonts w:ascii="Satoshi Fallback" w:eastAsia="Times New Roman" w:hAnsi="Satoshi Fallback" w:cs="Times New Roman"/>
          <w:color w:val="474D6A"/>
          <w:sz w:val="21"/>
          <w:szCs w:val="21"/>
          <w:lang w:eastAsia="en-IN"/>
        </w:rPr>
      </w:pPr>
    </w:p>
    <w:p w:rsidR="00B607AF" w:rsidRPr="00B607AF" w:rsidRDefault="00B607AF" w:rsidP="00B607AF">
      <w:pPr>
        <w:shd w:val="clear" w:color="auto" w:fill="FFFFFF"/>
        <w:spacing w:after="0" w:line="240" w:lineRule="auto"/>
        <w:textAlignment w:val="baseline"/>
        <w:rPr>
          <w:rFonts w:ascii="Satoshi Fallback" w:eastAsia="Times New Roman" w:hAnsi="Satoshi Fallback" w:cs="Times New Roman"/>
          <w:color w:val="474D6A"/>
          <w:sz w:val="21"/>
          <w:szCs w:val="21"/>
          <w:lang w:eastAsia="en-IN"/>
        </w:rPr>
      </w:pPr>
      <w:r w:rsidRPr="00B607AF">
        <w:rPr>
          <w:rFonts w:ascii="Satoshi Fallback" w:eastAsia="Times New Roman" w:hAnsi="Satoshi Fallback" w:cs="Times New Roman"/>
          <w:color w:val="474D6A"/>
          <w:sz w:val="21"/>
          <w:szCs w:val="21"/>
          <w:lang w:eastAsia="en-IN"/>
        </w:rPr>
        <w:t xml:space="preserve">We are looking for a dynamic and result-oriented Sales Professional to join our growing team in </w:t>
      </w:r>
      <w:proofErr w:type="spellStart"/>
      <w:r w:rsidRPr="00B607AF">
        <w:rPr>
          <w:rFonts w:ascii="Satoshi Fallback" w:eastAsia="Times New Roman" w:hAnsi="Satoshi Fallback" w:cs="Times New Roman"/>
          <w:color w:val="474D6A"/>
          <w:sz w:val="21"/>
          <w:szCs w:val="21"/>
          <w:lang w:eastAsia="en-IN"/>
        </w:rPr>
        <w:t>Gurugram</w:t>
      </w:r>
      <w:proofErr w:type="spellEnd"/>
      <w:r w:rsidRPr="00B607AF">
        <w:rPr>
          <w:rFonts w:ascii="Satoshi Fallback" w:eastAsia="Times New Roman" w:hAnsi="Satoshi Fallback" w:cs="Times New Roman"/>
          <w:color w:val="474D6A"/>
          <w:sz w:val="21"/>
          <w:szCs w:val="21"/>
          <w:lang w:eastAsia="en-IN"/>
        </w:rPr>
        <w:t>. The ideal candidate will be responsible for driving sales of luxury residential properties within our premium developments.</w:t>
      </w:r>
    </w:p>
    <w:p w:rsidR="00B607AF" w:rsidRPr="00B607AF" w:rsidRDefault="00B607AF" w:rsidP="00B607A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:rsidR="00B607AF" w:rsidRPr="00B607AF" w:rsidRDefault="00B607AF" w:rsidP="00B607AF">
      <w:pPr>
        <w:shd w:val="clear" w:color="auto" w:fill="FFFFFF"/>
        <w:spacing w:after="0" w:line="240" w:lineRule="auto"/>
        <w:textAlignment w:val="baseline"/>
        <w:rPr>
          <w:rFonts w:ascii="Satoshi Fallback" w:eastAsia="Times New Roman" w:hAnsi="Satoshi Fallback" w:cs="Times New Roman"/>
          <w:color w:val="474D6A"/>
          <w:sz w:val="21"/>
          <w:szCs w:val="21"/>
          <w:lang w:eastAsia="en-IN"/>
        </w:rPr>
      </w:pPr>
      <w:r w:rsidRPr="00B607AF">
        <w:rPr>
          <w:rFonts w:ascii="Satoshi Fallback" w:eastAsia="Times New Roman" w:hAnsi="Satoshi Fallback" w:cs="Times New Roman"/>
          <w:b/>
          <w:bCs/>
          <w:color w:val="121224"/>
          <w:sz w:val="21"/>
          <w:szCs w:val="21"/>
          <w:bdr w:val="none" w:sz="0" w:space="0" w:color="auto" w:frame="1"/>
          <w:lang w:eastAsia="en-IN"/>
        </w:rPr>
        <w:t>Key Responsibilities:</w:t>
      </w:r>
    </w:p>
    <w:p w:rsidR="00B607AF" w:rsidRPr="00B607AF" w:rsidRDefault="00B607AF" w:rsidP="00B607A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:rsidR="00B607AF" w:rsidRPr="00B607AF" w:rsidRDefault="00B607AF" w:rsidP="00B607AF">
      <w:pPr>
        <w:numPr>
          <w:ilvl w:val="0"/>
          <w:numId w:val="1"/>
        </w:numPr>
        <w:shd w:val="clear" w:color="auto" w:fill="FFFFFF"/>
        <w:spacing w:after="0" w:line="240" w:lineRule="auto"/>
        <w:ind w:left="240"/>
        <w:textAlignment w:val="baseline"/>
        <w:rPr>
          <w:rFonts w:ascii="Satoshi Fallback" w:eastAsia="Times New Roman" w:hAnsi="Satoshi Fallback" w:cs="Times New Roman"/>
          <w:color w:val="474D6A"/>
          <w:sz w:val="21"/>
          <w:szCs w:val="21"/>
          <w:lang w:eastAsia="en-IN"/>
        </w:rPr>
      </w:pPr>
      <w:r w:rsidRPr="00B607AF">
        <w:rPr>
          <w:rFonts w:ascii="Satoshi Fallback" w:eastAsia="Times New Roman" w:hAnsi="Satoshi Fallback" w:cs="Times New Roman"/>
          <w:color w:val="474D6A"/>
          <w:sz w:val="21"/>
          <w:szCs w:val="21"/>
          <w:lang w:eastAsia="en-IN"/>
        </w:rPr>
        <w:t>Identify and generate leads for residential property sales through networking, brokers, and digital platforms.</w:t>
      </w:r>
    </w:p>
    <w:p w:rsidR="00B607AF" w:rsidRPr="00B607AF" w:rsidRDefault="00B607AF" w:rsidP="00B607AF">
      <w:pPr>
        <w:numPr>
          <w:ilvl w:val="0"/>
          <w:numId w:val="1"/>
        </w:numPr>
        <w:shd w:val="clear" w:color="auto" w:fill="FFFFFF"/>
        <w:spacing w:after="0" w:line="240" w:lineRule="auto"/>
        <w:ind w:left="240"/>
        <w:textAlignment w:val="baseline"/>
        <w:rPr>
          <w:rFonts w:ascii="Satoshi Fallback" w:eastAsia="Times New Roman" w:hAnsi="Satoshi Fallback" w:cs="Times New Roman"/>
          <w:color w:val="474D6A"/>
          <w:sz w:val="21"/>
          <w:szCs w:val="21"/>
          <w:lang w:eastAsia="en-IN"/>
        </w:rPr>
      </w:pPr>
      <w:r w:rsidRPr="00B607AF">
        <w:rPr>
          <w:rFonts w:ascii="Satoshi Fallback" w:eastAsia="Times New Roman" w:hAnsi="Satoshi Fallback" w:cs="Times New Roman"/>
          <w:color w:val="474D6A"/>
          <w:sz w:val="21"/>
          <w:szCs w:val="21"/>
          <w:lang w:eastAsia="en-IN"/>
        </w:rPr>
        <w:t>Build and maintain strong relationships with high-net-worth individuals, corporates, and investors.</w:t>
      </w:r>
    </w:p>
    <w:p w:rsidR="00B607AF" w:rsidRPr="00B607AF" w:rsidRDefault="00B607AF" w:rsidP="00B607AF">
      <w:pPr>
        <w:numPr>
          <w:ilvl w:val="0"/>
          <w:numId w:val="1"/>
        </w:numPr>
        <w:shd w:val="clear" w:color="auto" w:fill="FFFFFF"/>
        <w:spacing w:after="0" w:line="240" w:lineRule="auto"/>
        <w:ind w:left="240"/>
        <w:textAlignment w:val="baseline"/>
        <w:rPr>
          <w:rFonts w:ascii="Satoshi Fallback" w:eastAsia="Times New Roman" w:hAnsi="Satoshi Fallback" w:cs="Times New Roman"/>
          <w:color w:val="474D6A"/>
          <w:sz w:val="21"/>
          <w:szCs w:val="21"/>
          <w:lang w:eastAsia="en-IN"/>
        </w:rPr>
      </w:pPr>
      <w:r w:rsidRPr="00B607AF">
        <w:rPr>
          <w:rFonts w:ascii="Satoshi Fallback" w:eastAsia="Times New Roman" w:hAnsi="Satoshi Fallback" w:cs="Times New Roman"/>
          <w:color w:val="474D6A"/>
          <w:sz w:val="21"/>
          <w:szCs w:val="21"/>
          <w:lang w:eastAsia="en-IN"/>
        </w:rPr>
        <w:t>Understand client requirements and provide customized solutions based on project inventory.</w:t>
      </w:r>
    </w:p>
    <w:p w:rsidR="00B607AF" w:rsidRPr="00B607AF" w:rsidRDefault="00B607AF" w:rsidP="00B607AF">
      <w:pPr>
        <w:numPr>
          <w:ilvl w:val="0"/>
          <w:numId w:val="1"/>
        </w:numPr>
        <w:shd w:val="clear" w:color="auto" w:fill="FFFFFF"/>
        <w:spacing w:after="0" w:line="240" w:lineRule="auto"/>
        <w:ind w:left="240"/>
        <w:textAlignment w:val="baseline"/>
        <w:rPr>
          <w:rFonts w:ascii="Satoshi Fallback" w:eastAsia="Times New Roman" w:hAnsi="Satoshi Fallback" w:cs="Times New Roman"/>
          <w:color w:val="474D6A"/>
          <w:sz w:val="21"/>
          <w:szCs w:val="21"/>
          <w:lang w:eastAsia="en-IN"/>
        </w:rPr>
      </w:pPr>
      <w:r w:rsidRPr="00B607AF">
        <w:rPr>
          <w:rFonts w:ascii="Satoshi Fallback" w:eastAsia="Times New Roman" w:hAnsi="Satoshi Fallback" w:cs="Times New Roman"/>
          <w:color w:val="474D6A"/>
          <w:sz w:val="21"/>
          <w:szCs w:val="21"/>
          <w:lang w:eastAsia="en-IN"/>
        </w:rPr>
        <w:t>Conduct site visits, presentations, and property showings for prospective buyers and investors.</w:t>
      </w:r>
    </w:p>
    <w:p w:rsidR="00B607AF" w:rsidRPr="00B607AF" w:rsidRDefault="00B607AF" w:rsidP="00B607AF">
      <w:pPr>
        <w:numPr>
          <w:ilvl w:val="0"/>
          <w:numId w:val="1"/>
        </w:numPr>
        <w:shd w:val="clear" w:color="auto" w:fill="FFFFFF"/>
        <w:spacing w:after="0" w:line="240" w:lineRule="auto"/>
        <w:ind w:left="240"/>
        <w:textAlignment w:val="baseline"/>
        <w:rPr>
          <w:rFonts w:ascii="Satoshi Fallback" w:eastAsia="Times New Roman" w:hAnsi="Satoshi Fallback" w:cs="Times New Roman"/>
          <w:color w:val="474D6A"/>
          <w:sz w:val="21"/>
          <w:szCs w:val="21"/>
          <w:lang w:eastAsia="en-IN"/>
        </w:rPr>
      </w:pPr>
      <w:r w:rsidRPr="00B607AF">
        <w:rPr>
          <w:rFonts w:ascii="Satoshi Fallback" w:eastAsia="Times New Roman" w:hAnsi="Satoshi Fallback" w:cs="Times New Roman"/>
          <w:color w:val="474D6A"/>
          <w:sz w:val="21"/>
          <w:szCs w:val="21"/>
          <w:lang w:eastAsia="en-IN"/>
        </w:rPr>
        <w:t>Negotiate and close sales deals while ensuring target achievement.</w:t>
      </w:r>
    </w:p>
    <w:p w:rsidR="00B607AF" w:rsidRPr="00B607AF" w:rsidRDefault="00B607AF" w:rsidP="00B607AF">
      <w:pPr>
        <w:numPr>
          <w:ilvl w:val="0"/>
          <w:numId w:val="1"/>
        </w:numPr>
        <w:shd w:val="clear" w:color="auto" w:fill="FFFFFF"/>
        <w:spacing w:after="0" w:line="240" w:lineRule="auto"/>
        <w:ind w:left="240"/>
        <w:textAlignment w:val="baseline"/>
        <w:rPr>
          <w:rFonts w:ascii="Satoshi Fallback" w:eastAsia="Times New Roman" w:hAnsi="Satoshi Fallback" w:cs="Times New Roman"/>
          <w:color w:val="474D6A"/>
          <w:sz w:val="21"/>
          <w:szCs w:val="21"/>
          <w:lang w:eastAsia="en-IN"/>
        </w:rPr>
      </w:pPr>
      <w:r w:rsidRPr="00B607AF">
        <w:rPr>
          <w:rFonts w:ascii="Satoshi Fallback" w:eastAsia="Times New Roman" w:hAnsi="Satoshi Fallback" w:cs="Times New Roman"/>
          <w:color w:val="474D6A"/>
          <w:sz w:val="21"/>
          <w:szCs w:val="21"/>
          <w:lang w:eastAsia="en-IN"/>
        </w:rPr>
        <w:t>Collaborate with the marketing team to implement effective campaigns and lead-generation strategies.</w:t>
      </w:r>
    </w:p>
    <w:p w:rsidR="00B607AF" w:rsidRPr="00B607AF" w:rsidRDefault="00B607AF" w:rsidP="00B607AF">
      <w:pPr>
        <w:numPr>
          <w:ilvl w:val="0"/>
          <w:numId w:val="1"/>
        </w:numPr>
        <w:shd w:val="clear" w:color="auto" w:fill="FFFFFF"/>
        <w:spacing w:after="0" w:line="240" w:lineRule="auto"/>
        <w:ind w:left="240"/>
        <w:textAlignment w:val="baseline"/>
        <w:rPr>
          <w:rFonts w:ascii="Satoshi Fallback" w:eastAsia="Times New Roman" w:hAnsi="Satoshi Fallback" w:cs="Times New Roman"/>
          <w:color w:val="474D6A"/>
          <w:sz w:val="21"/>
          <w:szCs w:val="21"/>
          <w:lang w:eastAsia="en-IN"/>
        </w:rPr>
      </w:pPr>
      <w:r w:rsidRPr="00B607AF">
        <w:rPr>
          <w:rFonts w:ascii="Satoshi Fallback" w:eastAsia="Times New Roman" w:hAnsi="Satoshi Fallback" w:cs="Times New Roman"/>
          <w:color w:val="474D6A"/>
          <w:sz w:val="21"/>
          <w:szCs w:val="21"/>
          <w:lang w:eastAsia="en-IN"/>
        </w:rPr>
        <w:t>Maintain an updated database of leads, inquiries, and follow-ups using CRM tools.</w:t>
      </w:r>
    </w:p>
    <w:p w:rsidR="00B607AF" w:rsidRPr="00B607AF" w:rsidRDefault="00B607AF" w:rsidP="00B607AF">
      <w:pPr>
        <w:numPr>
          <w:ilvl w:val="0"/>
          <w:numId w:val="1"/>
        </w:numPr>
        <w:shd w:val="clear" w:color="auto" w:fill="FFFFFF"/>
        <w:spacing w:after="0" w:line="240" w:lineRule="auto"/>
        <w:ind w:left="240"/>
        <w:textAlignment w:val="baseline"/>
        <w:rPr>
          <w:rFonts w:ascii="Satoshi Fallback" w:eastAsia="Times New Roman" w:hAnsi="Satoshi Fallback" w:cs="Times New Roman"/>
          <w:color w:val="474D6A"/>
          <w:sz w:val="21"/>
          <w:szCs w:val="21"/>
          <w:lang w:eastAsia="en-IN"/>
        </w:rPr>
      </w:pPr>
      <w:r w:rsidRPr="00B607AF">
        <w:rPr>
          <w:rFonts w:ascii="Satoshi Fallback" w:eastAsia="Times New Roman" w:hAnsi="Satoshi Fallback" w:cs="Times New Roman"/>
          <w:color w:val="474D6A"/>
          <w:sz w:val="21"/>
          <w:szCs w:val="21"/>
          <w:lang w:eastAsia="en-IN"/>
        </w:rPr>
        <w:t xml:space="preserve">Stay updated on market trends, competitor offerings, and commercial property rates in </w:t>
      </w:r>
      <w:proofErr w:type="spellStart"/>
      <w:r w:rsidRPr="00B607AF">
        <w:rPr>
          <w:rFonts w:ascii="Satoshi Fallback" w:eastAsia="Times New Roman" w:hAnsi="Satoshi Fallback" w:cs="Times New Roman"/>
          <w:color w:val="474D6A"/>
          <w:sz w:val="21"/>
          <w:szCs w:val="21"/>
          <w:lang w:eastAsia="en-IN"/>
        </w:rPr>
        <w:t>Gurugram</w:t>
      </w:r>
      <w:proofErr w:type="spellEnd"/>
      <w:r w:rsidRPr="00B607AF">
        <w:rPr>
          <w:rFonts w:ascii="Satoshi Fallback" w:eastAsia="Times New Roman" w:hAnsi="Satoshi Fallback" w:cs="Times New Roman"/>
          <w:color w:val="474D6A"/>
          <w:sz w:val="21"/>
          <w:szCs w:val="21"/>
          <w:lang w:eastAsia="en-IN"/>
        </w:rPr>
        <w:t xml:space="preserve"> and surrounding areas.</w:t>
      </w:r>
    </w:p>
    <w:p w:rsidR="00B607AF" w:rsidRPr="00B607AF" w:rsidRDefault="00B607AF" w:rsidP="00B607AF">
      <w:pPr>
        <w:numPr>
          <w:ilvl w:val="0"/>
          <w:numId w:val="1"/>
        </w:numPr>
        <w:shd w:val="clear" w:color="auto" w:fill="FFFFFF"/>
        <w:spacing w:after="0" w:line="240" w:lineRule="auto"/>
        <w:ind w:left="240"/>
        <w:textAlignment w:val="baseline"/>
        <w:rPr>
          <w:rFonts w:ascii="Satoshi Fallback" w:eastAsia="Times New Roman" w:hAnsi="Satoshi Fallback" w:cs="Times New Roman"/>
          <w:color w:val="474D6A"/>
          <w:sz w:val="21"/>
          <w:szCs w:val="21"/>
          <w:lang w:eastAsia="en-IN"/>
        </w:rPr>
      </w:pPr>
      <w:r w:rsidRPr="00B607AF">
        <w:rPr>
          <w:rFonts w:ascii="Satoshi Fallback" w:eastAsia="Times New Roman" w:hAnsi="Satoshi Fallback" w:cs="Times New Roman"/>
          <w:color w:val="474D6A"/>
          <w:sz w:val="21"/>
          <w:szCs w:val="21"/>
          <w:lang w:eastAsia="en-IN"/>
        </w:rPr>
        <w:t>Coordinate with the legal and documentation teams to ensure smooth execution of sale agreements.</w:t>
      </w:r>
    </w:p>
    <w:p w:rsidR="00B607AF" w:rsidRPr="00B607AF" w:rsidRDefault="00B607AF" w:rsidP="00B607A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:rsidR="00B607AF" w:rsidRPr="00B607AF" w:rsidRDefault="00B607AF" w:rsidP="00B607AF">
      <w:pPr>
        <w:shd w:val="clear" w:color="auto" w:fill="FFFFFF"/>
        <w:spacing w:after="0" w:line="240" w:lineRule="auto"/>
        <w:textAlignment w:val="baseline"/>
        <w:rPr>
          <w:rFonts w:ascii="Satoshi Fallback" w:eastAsia="Times New Roman" w:hAnsi="Satoshi Fallback" w:cs="Times New Roman"/>
          <w:color w:val="474D6A"/>
          <w:sz w:val="21"/>
          <w:szCs w:val="21"/>
          <w:lang w:eastAsia="en-IN"/>
        </w:rPr>
      </w:pPr>
      <w:r w:rsidRPr="00B607AF">
        <w:rPr>
          <w:rFonts w:ascii="Satoshi Fallback" w:eastAsia="Times New Roman" w:hAnsi="Satoshi Fallback" w:cs="Times New Roman"/>
          <w:b/>
          <w:bCs/>
          <w:color w:val="121224"/>
          <w:sz w:val="21"/>
          <w:szCs w:val="21"/>
          <w:bdr w:val="none" w:sz="0" w:space="0" w:color="auto" w:frame="1"/>
          <w:lang w:eastAsia="en-IN"/>
        </w:rPr>
        <w:t>Key Requirements:</w:t>
      </w:r>
    </w:p>
    <w:p w:rsidR="00B607AF" w:rsidRPr="00B607AF" w:rsidRDefault="00B607AF" w:rsidP="00B607A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:rsidR="00B607AF" w:rsidRPr="00B607AF" w:rsidRDefault="00B607AF" w:rsidP="00B607AF">
      <w:pPr>
        <w:numPr>
          <w:ilvl w:val="0"/>
          <w:numId w:val="2"/>
        </w:numPr>
        <w:shd w:val="clear" w:color="auto" w:fill="FFFFFF"/>
        <w:spacing w:after="0" w:line="240" w:lineRule="auto"/>
        <w:ind w:left="240"/>
        <w:textAlignment w:val="baseline"/>
        <w:rPr>
          <w:rFonts w:ascii="Satoshi Fallback" w:eastAsia="Times New Roman" w:hAnsi="Satoshi Fallback" w:cs="Times New Roman"/>
          <w:color w:val="474D6A"/>
          <w:sz w:val="21"/>
          <w:szCs w:val="21"/>
          <w:lang w:eastAsia="en-IN"/>
        </w:rPr>
      </w:pPr>
      <w:r w:rsidRPr="00B607AF">
        <w:rPr>
          <w:rFonts w:ascii="Satoshi Fallback" w:eastAsia="Times New Roman" w:hAnsi="Satoshi Fallback" w:cs="Times New Roman"/>
          <w:color w:val="474D6A"/>
          <w:sz w:val="21"/>
          <w:szCs w:val="21"/>
          <w:lang w:eastAsia="en-IN"/>
        </w:rPr>
        <w:t>Graduate in Business, Marketing, Real Estate, or related fields. MBA preferred.</w:t>
      </w:r>
    </w:p>
    <w:p w:rsidR="00B607AF" w:rsidRPr="00B607AF" w:rsidRDefault="00B607AF" w:rsidP="00B607AF">
      <w:pPr>
        <w:numPr>
          <w:ilvl w:val="0"/>
          <w:numId w:val="2"/>
        </w:numPr>
        <w:shd w:val="clear" w:color="auto" w:fill="FFFFFF"/>
        <w:spacing w:after="0" w:line="240" w:lineRule="auto"/>
        <w:ind w:left="240"/>
        <w:textAlignment w:val="baseline"/>
        <w:rPr>
          <w:rFonts w:ascii="Satoshi Fallback" w:eastAsia="Times New Roman" w:hAnsi="Satoshi Fallback" w:cs="Times New Roman"/>
          <w:color w:val="474D6A"/>
          <w:sz w:val="21"/>
          <w:szCs w:val="21"/>
          <w:lang w:eastAsia="en-IN"/>
        </w:rPr>
      </w:pPr>
      <w:r w:rsidRPr="00B607AF">
        <w:rPr>
          <w:rFonts w:ascii="Satoshi Fallback" w:eastAsia="Times New Roman" w:hAnsi="Satoshi Fallback" w:cs="Times New Roman"/>
          <w:color w:val="474D6A"/>
          <w:sz w:val="21"/>
          <w:szCs w:val="21"/>
          <w:lang w:eastAsia="en-IN"/>
        </w:rPr>
        <w:t>15 to 20 years of proven experience in luxury real estate sales.</w:t>
      </w:r>
    </w:p>
    <w:p w:rsidR="00B607AF" w:rsidRPr="00B607AF" w:rsidRDefault="00B607AF" w:rsidP="00B607AF">
      <w:pPr>
        <w:numPr>
          <w:ilvl w:val="0"/>
          <w:numId w:val="2"/>
        </w:numPr>
        <w:shd w:val="clear" w:color="auto" w:fill="FFFFFF"/>
        <w:spacing w:after="0" w:line="240" w:lineRule="auto"/>
        <w:ind w:left="240"/>
        <w:textAlignment w:val="baseline"/>
        <w:rPr>
          <w:rFonts w:ascii="Satoshi Fallback" w:eastAsia="Times New Roman" w:hAnsi="Satoshi Fallback" w:cs="Times New Roman"/>
          <w:color w:val="474D6A"/>
          <w:sz w:val="21"/>
          <w:szCs w:val="21"/>
          <w:lang w:eastAsia="en-IN"/>
        </w:rPr>
      </w:pPr>
      <w:r w:rsidRPr="00B607AF">
        <w:rPr>
          <w:rFonts w:ascii="Satoshi Fallback" w:eastAsia="Times New Roman" w:hAnsi="Satoshi Fallback" w:cs="Times New Roman"/>
          <w:color w:val="474D6A"/>
          <w:sz w:val="21"/>
          <w:szCs w:val="21"/>
          <w:lang w:eastAsia="en-IN"/>
        </w:rPr>
        <w:t>Must have handled projects with a ticket size of 7 Cr and above.</w:t>
      </w:r>
    </w:p>
    <w:p w:rsidR="00B607AF" w:rsidRPr="00B607AF" w:rsidRDefault="00B607AF" w:rsidP="00B607AF">
      <w:pPr>
        <w:numPr>
          <w:ilvl w:val="0"/>
          <w:numId w:val="2"/>
        </w:numPr>
        <w:shd w:val="clear" w:color="auto" w:fill="FFFFFF"/>
        <w:spacing w:after="0" w:line="240" w:lineRule="auto"/>
        <w:ind w:left="240"/>
        <w:textAlignment w:val="baseline"/>
        <w:rPr>
          <w:rFonts w:ascii="Satoshi Fallback" w:eastAsia="Times New Roman" w:hAnsi="Satoshi Fallback" w:cs="Times New Roman"/>
          <w:color w:val="474D6A"/>
          <w:sz w:val="21"/>
          <w:szCs w:val="21"/>
          <w:lang w:eastAsia="en-IN"/>
        </w:rPr>
      </w:pPr>
      <w:r w:rsidRPr="00B607AF">
        <w:rPr>
          <w:rFonts w:ascii="Satoshi Fallback" w:eastAsia="Times New Roman" w:hAnsi="Satoshi Fallback" w:cs="Times New Roman"/>
          <w:color w:val="474D6A"/>
          <w:sz w:val="21"/>
          <w:szCs w:val="21"/>
          <w:lang w:eastAsia="en-IN"/>
        </w:rPr>
        <w:t xml:space="preserve">Must have 5+ years of experience in </w:t>
      </w:r>
      <w:proofErr w:type="spellStart"/>
      <w:r w:rsidRPr="00B607AF">
        <w:rPr>
          <w:rFonts w:ascii="Satoshi Fallback" w:eastAsia="Times New Roman" w:hAnsi="Satoshi Fallback" w:cs="Times New Roman"/>
          <w:color w:val="474D6A"/>
          <w:sz w:val="21"/>
          <w:szCs w:val="21"/>
          <w:lang w:eastAsia="en-IN"/>
        </w:rPr>
        <w:t>Gurugram</w:t>
      </w:r>
      <w:proofErr w:type="spellEnd"/>
      <w:r w:rsidRPr="00B607AF">
        <w:rPr>
          <w:rFonts w:ascii="Satoshi Fallback" w:eastAsia="Times New Roman" w:hAnsi="Satoshi Fallback" w:cs="Times New Roman"/>
          <w:color w:val="474D6A"/>
          <w:sz w:val="21"/>
          <w:szCs w:val="21"/>
          <w:lang w:eastAsia="en-IN"/>
        </w:rPr>
        <w:t xml:space="preserve"> Real Estate market with good broker network.</w:t>
      </w:r>
    </w:p>
    <w:p w:rsidR="00B607AF" w:rsidRPr="00B607AF" w:rsidRDefault="00B607AF" w:rsidP="00B607AF">
      <w:pPr>
        <w:numPr>
          <w:ilvl w:val="0"/>
          <w:numId w:val="2"/>
        </w:numPr>
        <w:shd w:val="clear" w:color="auto" w:fill="FFFFFF"/>
        <w:spacing w:after="0" w:line="240" w:lineRule="auto"/>
        <w:ind w:left="240"/>
        <w:textAlignment w:val="baseline"/>
        <w:rPr>
          <w:rFonts w:ascii="Satoshi Fallback" w:eastAsia="Times New Roman" w:hAnsi="Satoshi Fallback" w:cs="Times New Roman"/>
          <w:color w:val="474D6A"/>
          <w:sz w:val="21"/>
          <w:szCs w:val="21"/>
          <w:lang w:eastAsia="en-IN"/>
        </w:rPr>
      </w:pPr>
      <w:r w:rsidRPr="00B607AF">
        <w:rPr>
          <w:rFonts w:ascii="Satoshi Fallback" w:eastAsia="Times New Roman" w:hAnsi="Satoshi Fallback" w:cs="Times New Roman"/>
          <w:color w:val="474D6A"/>
          <w:sz w:val="21"/>
          <w:szCs w:val="21"/>
          <w:lang w:eastAsia="en-IN"/>
        </w:rPr>
        <w:t>Excellent communication and negotiation skills.</w:t>
      </w:r>
    </w:p>
    <w:p w:rsidR="00B607AF" w:rsidRPr="00B607AF" w:rsidRDefault="00B607AF" w:rsidP="00B607AF">
      <w:pPr>
        <w:numPr>
          <w:ilvl w:val="0"/>
          <w:numId w:val="2"/>
        </w:numPr>
        <w:shd w:val="clear" w:color="auto" w:fill="FFFFFF"/>
        <w:spacing w:after="0" w:line="240" w:lineRule="auto"/>
        <w:ind w:left="240"/>
        <w:textAlignment w:val="baseline"/>
        <w:rPr>
          <w:rFonts w:ascii="Satoshi Fallback" w:eastAsia="Times New Roman" w:hAnsi="Satoshi Fallback" w:cs="Times New Roman"/>
          <w:color w:val="474D6A"/>
          <w:sz w:val="21"/>
          <w:szCs w:val="21"/>
          <w:lang w:eastAsia="en-IN"/>
        </w:rPr>
      </w:pPr>
      <w:r w:rsidRPr="00B607AF">
        <w:rPr>
          <w:rFonts w:ascii="Satoshi Fallback" w:eastAsia="Times New Roman" w:hAnsi="Satoshi Fallback" w:cs="Times New Roman"/>
          <w:color w:val="474D6A"/>
          <w:sz w:val="21"/>
          <w:szCs w:val="21"/>
          <w:lang w:eastAsia="en-IN"/>
        </w:rPr>
        <w:t>Strong relationship-building and client-handling abilities.</w:t>
      </w:r>
    </w:p>
    <w:p w:rsidR="00B607AF" w:rsidRPr="00B607AF" w:rsidRDefault="00B607AF" w:rsidP="00B607AF">
      <w:pPr>
        <w:numPr>
          <w:ilvl w:val="0"/>
          <w:numId w:val="2"/>
        </w:numPr>
        <w:shd w:val="clear" w:color="auto" w:fill="FFFFFF"/>
        <w:spacing w:after="0" w:line="240" w:lineRule="auto"/>
        <w:ind w:left="240"/>
        <w:textAlignment w:val="baseline"/>
        <w:rPr>
          <w:rFonts w:ascii="Satoshi Fallback" w:eastAsia="Times New Roman" w:hAnsi="Satoshi Fallback" w:cs="Times New Roman"/>
          <w:color w:val="474D6A"/>
          <w:sz w:val="21"/>
          <w:szCs w:val="21"/>
          <w:lang w:eastAsia="en-IN"/>
        </w:rPr>
      </w:pPr>
      <w:r w:rsidRPr="00B607AF">
        <w:rPr>
          <w:rFonts w:ascii="Satoshi Fallback" w:eastAsia="Times New Roman" w:hAnsi="Satoshi Fallback" w:cs="Times New Roman"/>
          <w:color w:val="474D6A"/>
          <w:sz w:val="21"/>
          <w:szCs w:val="21"/>
          <w:lang w:eastAsia="en-IN"/>
        </w:rPr>
        <w:t xml:space="preserve">Familiarity with </w:t>
      </w:r>
      <w:proofErr w:type="spellStart"/>
      <w:r w:rsidRPr="00B607AF">
        <w:rPr>
          <w:rFonts w:ascii="Satoshi Fallback" w:eastAsia="Times New Roman" w:hAnsi="Satoshi Fallback" w:cs="Times New Roman"/>
          <w:color w:val="474D6A"/>
          <w:sz w:val="21"/>
          <w:szCs w:val="21"/>
          <w:lang w:eastAsia="en-IN"/>
        </w:rPr>
        <w:t>Gurugram</w:t>
      </w:r>
      <w:proofErr w:type="spellEnd"/>
      <w:r w:rsidRPr="00B607AF">
        <w:rPr>
          <w:rFonts w:ascii="Satoshi Fallback" w:eastAsia="Times New Roman" w:hAnsi="Satoshi Fallback" w:cs="Times New Roman"/>
          <w:color w:val="474D6A"/>
          <w:sz w:val="21"/>
          <w:szCs w:val="21"/>
          <w:lang w:eastAsia="en-IN"/>
        </w:rPr>
        <w:t xml:space="preserve"> property markets.</w:t>
      </w:r>
    </w:p>
    <w:p w:rsidR="00B607AF" w:rsidRPr="00B607AF" w:rsidRDefault="00B607AF" w:rsidP="00B607AF">
      <w:pPr>
        <w:numPr>
          <w:ilvl w:val="0"/>
          <w:numId w:val="2"/>
        </w:numPr>
        <w:shd w:val="clear" w:color="auto" w:fill="FFFFFF"/>
        <w:spacing w:after="0" w:line="240" w:lineRule="auto"/>
        <w:ind w:left="240"/>
        <w:textAlignment w:val="baseline"/>
        <w:rPr>
          <w:rFonts w:ascii="Satoshi Fallback" w:eastAsia="Times New Roman" w:hAnsi="Satoshi Fallback" w:cs="Times New Roman"/>
          <w:color w:val="474D6A"/>
          <w:sz w:val="21"/>
          <w:szCs w:val="21"/>
          <w:lang w:eastAsia="en-IN"/>
        </w:rPr>
      </w:pPr>
      <w:r w:rsidRPr="00B607AF">
        <w:rPr>
          <w:rFonts w:ascii="Satoshi Fallback" w:eastAsia="Times New Roman" w:hAnsi="Satoshi Fallback" w:cs="Times New Roman"/>
          <w:color w:val="474D6A"/>
          <w:sz w:val="21"/>
          <w:szCs w:val="21"/>
          <w:lang w:eastAsia="en-IN"/>
        </w:rPr>
        <w:t>Experience with Grade-A developers</w:t>
      </w:r>
    </w:p>
    <w:p w:rsidR="00B607AF" w:rsidRPr="00B607AF" w:rsidRDefault="00B607AF" w:rsidP="00B607A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:rsidR="00B607AF" w:rsidRPr="00B607AF" w:rsidRDefault="00B607AF" w:rsidP="00B607AF">
      <w:pPr>
        <w:shd w:val="clear" w:color="auto" w:fill="FFFFFF"/>
        <w:spacing w:after="0" w:line="240" w:lineRule="auto"/>
        <w:textAlignment w:val="baseline"/>
        <w:rPr>
          <w:rFonts w:ascii="Satoshi Fallback" w:eastAsia="Times New Roman" w:hAnsi="Satoshi Fallback" w:cs="Times New Roman"/>
          <w:color w:val="474D6A"/>
          <w:sz w:val="21"/>
          <w:szCs w:val="21"/>
          <w:lang w:eastAsia="en-IN"/>
        </w:rPr>
      </w:pPr>
      <w:r w:rsidRPr="00B607AF">
        <w:rPr>
          <w:rFonts w:ascii="Satoshi Fallback" w:eastAsia="Times New Roman" w:hAnsi="Satoshi Fallback" w:cs="Times New Roman"/>
          <w:b/>
          <w:bCs/>
          <w:color w:val="121224"/>
          <w:sz w:val="21"/>
          <w:szCs w:val="21"/>
          <w:bdr w:val="none" w:sz="0" w:space="0" w:color="auto" w:frame="1"/>
          <w:lang w:eastAsia="en-IN"/>
        </w:rPr>
        <w:t>Key Competencies:</w:t>
      </w:r>
    </w:p>
    <w:p w:rsidR="00B607AF" w:rsidRPr="00B607AF" w:rsidRDefault="00B607AF" w:rsidP="00B607A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:rsidR="00B607AF" w:rsidRPr="00B607AF" w:rsidRDefault="00B607AF" w:rsidP="00B607AF">
      <w:pPr>
        <w:numPr>
          <w:ilvl w:val="0"/>
          <w:numId w:val="3"/>
        </w:numPr>
        <w:shd w:val="clear" w:color="auto" w:fill="FFFFFF"/>
        <w:spacing w:after="0" w:line="240" w:lineRule="auto"/>
        <w:ind w:left="240"/>
        <w:textAlignment w:val="baseline"/>
        <w:rPr>
          <w:rFonts w:ascii="Satoshi Fallback" w:eastAsia="Times New Roman" w:hAnsi="Satoshi Fallback" w:cs="Times New Roman"/>
          <w:color w:val="474D6A"/>
          <w:sz w:val="21"/>
          <w:szCs w:val="21"/>
          <w:lang w:eastAsia="en-IN"/>
        </w:rPr>
      </w:pPr>
      <w:r w:rsidRPr="00B607AF">
        <w:rPr>
          <w:rFonts w:ascii="Satoshi Fallback" w:eastAsia="Times New Roman" w:hAnsi="Satoshi Fallback" w:cs="Times New Roman"/>
          <w:color w:val="474D6A"/>
          <w:sz w:val="21"/>
          <w:szCs w:val="21"/>
          <w:lang w:eastAsia="en-IN"/>
        </w:rPr>
        <w:t>Target-driven and self-motivated.</w:t>
      </w:r>
    </w:p>
    <w:p w:rsidR="00B607AF" w:rsidRPr="00B607AF" w:rsidRDefault="00B607AF" w:rsidP="00B607AF">
      <w:pPr>
        <w:numPr>
          <w:ilvl w:val="0"/>
          <w:numId w:val="3"/>
        </w:numPr>
        <w:shd w:val="clear" w:color="auto" w:fill="FFFFFF"/>
        <w:spacing w:after="0" w:line="240" w:lineRule="auto"/>
        <w:ind w:left="240"/>
        <w:textAlignment w:val="baseline"/>
        <w:rPr>
          <w:rFonts w:ascii="Satoshi Fallback" w:eastAsia="Times New Roman" w:hAnsi="Satoshi Fallback" w:cs="Times New Roman"/>
          <w:color w:val="474D6A"/>
          <w:sz w:val="21"/>
          <w:szCs w:val="21"/>
          <w:lang w:eastAsia="en-IN"/>
        </w:rPr>
      </w:pPr>
      <w:r w:rsidRPr="00B607AF">
        <w:rPr>
          <w:rFonts w:ascii="Satoshi Fallback" w:eastAsia="Times New Roman" w:hAnsi="Satoshi Fallback" w:cs="Times New Roman"/>
          <w:color w:val="474D6A"/>
          <w:sz w:val="21"/>
          <w:szCs w:val="21"/>
          <w:lang w:eastAsia="en-IN"/>
        </w:rPr>
        <w:t>Strong networking and persuasion skills.</w:t>
      </w:r>
    </w:p>
    <w:p w:rsidR="00B607AF" w:rsidRPr="00B607AF" w:rsidRDefault="00B607AF" w:rsidP="00B607AF">
      <w:pPr>
        <w:numPr>
          <w:ilvl w:val="0"/>
          <w:numId w:val="3"/>
        </w:numPr>
        <w:shd w:val="clear" w:color="auto" w:fill="FFFFFF"/>
        <w:spacing w:after="0" w:line="240" w:lineRule="auto"/>
        <w:ind w:left="240"/>
        <w:textAlignment w:val="baseline"/>
        <w:rPr>
          <w:rFonts w:ascii="Satoshi Fallback" w:eastAsia="Times New Roman" w:hAnsi="Satoshi Fallback" w:cs="Times New Roman"/>
          <w:color w:val="474D6A"/>
          <w:sz w:val="21"/>
          <w:szCs w:val="21"/>
          <w:lang w:eastAsia="en-IN"/>
        </w:rPr>
      </w:pPr>
      <w:r w:rsidRPr="00B607AF">
        <w:rPr>
          <w:rFonts w:ascii="Satoshi Fallback" w:eastAsia="Times New Roman" w:hAnsi="Satoshi Fallback" w:cs="Times New Roman"/>
          <w:color w:val="474D6A"/>
          <w:sz w:val="21"/>
          <w:szCs w:val="21"/>
          <w:lang w:eastAsia="en-IN"/>
        </w:rPr>
        <w:t>Professional grooming and client-facing demeanour.</w:t>
      </w:r>
    </w:p>
    <w:p w:rsidR="00B607AF" w:rsidRPr="00B607AF" w:rsidRDefault="00B607AF" w:rsidP="00B607AF">
      <w:pPr>
        <w:numPr>
          <w:ilvl w:val="0"/>
          <w:numId w:val="3"/>
        </w:numPr>
        <w:shd w:val="clear" w:color="auto" w:fill="FFFFFF"/>
        <w:spacing w:after="0" w:line="240" w:lineRule="auto"/>
        <w:ind w:left="240"/>
        <w:textAlignment w:val="baseline"/>
        <w:rPr>
          <w:rFonts w:ascii="Satoshi Fallback" w:eastAsia="Times New Roman" w:hAnsi="Satoshi Fallback" w:cs="Times New Roman"/>
          <w:color w:val="474D6A"/>
          <w:sz w:val="21"/>
          <w:szCs w:val="21"/>
          <w:lang w:eastAsia="en-IN"/>
        </w:rPr>
      </w:pPr>
      <w:r w:rsidRPr="00B607AF">
        <w:rPr>
          <w:rFonts w:ascii="Satoshi Fallback" w:eastAsia="Times New Roman" w:hAnsi="Satoshi Fallback" w:cs="Times New Roman"/>
          <w:color w:val="474D6A"/>
          <w:sz w:val="21"/>
          <w:szCs w:val="21"/>
          <w:lang w:eastAsia="en-IN"/>
        </w:rPr>
        <w:t>Ability to work under pressure and handle multiple leads simultaneously</w:t>
      </w:r>
    </w:p>
    <w:p w:rsidR="00B607AF" w:rsidRDefault="00B607AF"/>
    <w:p w:rsidR="00B607AF" w:rsidRDefault="00B607AF" w:rsidP="00B607AF">
      <w:pPr>
        <w:pStyle w:val="NoSpacing"/>
      </w:pPr>
      <w:bookmarkStart w:id="0" w:name="_GoBack"/>
      <w:bookmarkEnd w:id="0"/>
    </w:p>
    <w:p w:rsidR="00B607AF" w:rsidRDefault="00B607AF" w:rsidP="00B607AF">
      <w:pPr>
        <w:pStyle w:val="NoSpacing"/>
      </w:pPr>
    </w:p>
    <w:sectPr w:rsidR="00B607A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atoshi Fallback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1B4D90"/>
    <w:multiLevelType w:val="multilevel"/>
    <w:tmpl w:val="876CB7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3601D7A"/>
    <w:multiLevelType w:val="multilevel"/>
    <w:tmpl w:val="2D4079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961756E"/>
    <w:multiLevelType w:val="hybridMultilevel"/>
    <w:tmpl w:val="91D6224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BB568AD"/>
    <w:multiLevelType w:val="multilevel"/>
    <w:tmpl w:val="0C3813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4367"/>
    <w:rsid w:val="004B5FF6"/>
    <w:rsid w:val="009661A1"/>
    <w:rsid w:val="00B607AF"/>
    <w:rsid w:val="00D34367"/>
    <w:rsid w:val="00E77B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FD041D6-54F7-42E9-8CD2-01EC41C183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607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Strong">
    <w:name w:val="Strong"/>
    <w:basedOn w:val="DefaultParagraphFont"/>
    <w:uiPriority w:val="22"/>
    <w:qFormat/>
    <w:rsid w:val="00B607AF"/>
    <w:rPr>
      <w:b/>
      <w:bCs/>
    </w:rPr>
  </w:style>
  <w:style w:type="paragraph" w:styleId="NoSpacing">
    <w:name w:val="No Spacing"/>
    <w:uiPriority w:val="1"/>
    <w:qFormat/>
    <w:rsid w:val="00B607A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30001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291</Words>
  <Characters>1662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2026-06-23T11:45:00Z</dcterms:created>
  <dcterms:modified xsi:type="dcterms:W3CDTF">2026-06-23T12:02:00Z</dcterms:modified>
</cp:coreProperties>
</file>